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B7F" w:rsidRDefault="007D7653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</w:t>
      </w:r>
      <w:r w:rsidR="00E14818">
        <w:rPr>
          <w:sz w:val="22"/>
          <w:szCs w:val="22"/>
        </w:rPr>
        <w:t>Приложение № 6</w:t>
      </w:r>
    </w:p>
    <w:p w:rsidR="007D7653" w:rsidRDefault="007D7653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</w:t>
      </w:r>
      <w:r w:rsidR="00AC6B7F">
        <w:rPr>
          <w:sz w:val="22"/>
          <w:szCs w:val="22"/>
        </w:rPr>
        <w:t xml:space="preserve">к </w:t>
      </w:r>
      <w:r>
        <w:rPr>
          <w:sz w:val="22"/>
          <w:szCs w:val="22"/>
        </w:rPr>
        <w:t>решению</w:t>
      </w:r>
      <w:r w:rsidR="00AC6B7F">
        <w:rPr>
          <w:sz w:val="22"/>
          <w:szCs w:val="22"/>
        </w:rPr>
        <w:t xml:space="preserve"> Совета нар</w:t>
      </w:r>
      <w:r w:rsidR="00E14818">
        <w:rPr>
          <w:sz w:val="22"/>
          <w:szCs w:val="22"/>
        </w:rPr>
        <w:t xml:space="preserve">одных </w:t>
      </w:r>
      <w:r w:rsidR="00AC6B7F">
        <w:rPr>
          <w:sz w:val="22"/>
          <w:szCs w:val="22"/>
        </w:rPr>
        <w:t>депутатов</w:t>
      </w:r>
    </w:p>
    <w:p w:rsidR="00AC6B7F" w:rsidRDefault="00E14818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48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D7653">
        <w:rPr>
          <w:sz w:val="22"/>
          <w:szCs w:val="22"/>
        </w:rPr>
        <w:t xml:space="preserve">                                                                                </w:t>
      </w:r>
      <w:proofErr w:type="spellStart"/>
      <w:r>
        <w:rPr>
          <w:sz w:val="22"/>
          <w:szCs w:val="22"/>
        </w:rPr>
        <w:t>Ерышевского</w:t>
      </w:r>
      <w:proofErr w:type="spellEnd"/>
      <w:r w:rsidRPr="00E14818">
        <w:rPr>
          <w:sz w:val="22"/>
          <w:szCs w:val="22"/>
        </w:rPr>
        <w:t xml:space="preserve"> </w:t>
      </w:r>
      <w:r>
        <w:rPr>
          <w:sz w:val="22"/>
          <w:szCs w:val="22"/>
        </w:rPr>
        <w:t>сельского</w:t>
      </w:r>
    </w:p>
    <w:p w:rsidR="00E14818" w:rsidRDefault="00E14818" w:rsidP="00E1481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</w:t>
      </w:r>
      <w:r w:rsidR="007D7653">
        <w:rPr>
          <w:sz w:val="22"/>
          <w:szCs w:val="22"/>
        </w:rPr>
        <w:t xml:space="preserve">                         </w:t>
      </w:r>
      <w:r w:rsidR="00AC6B7F">
        <w:rPr>
          <w:sz w:val="22"/>
          <w:szCs w:val="22"/>
        </w:rPr>
        <w:t>поселения</w:t>
      </w:r>
      <w:r w:rsidRPr="00E14818">
        <w:rPr>
          <w:sz w:val="22"/>
          <w:szCs w:val="22"/>
        </w:rPr>
        <w:t xml:space="preserve"> </w:t>
      </w:r>
      <w:r>
        <w:rPr>
          <w:sz w:val="22"/>
          <w:szCs w:val="22"/>
        </w:rPr>
        <w:t>Павловского</w:t>
      </w:r>
    </w:p>
    <w:p w:rsidR="00AC6B7F" w:rsidRDefault="00E14818" w:rsidP="00E1481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7D7653">
        <w:rPr>
          <w:sz w:val="22"/>
          <w:szCs w:val="22"/>
        </w:rPr>
        <w:t xml:space="preserve">                          </w:t>
      </w:r>
      <w:r w:rsidR="00977E45">
        <w:rPr>
          <w:sz w:val="22"/>
          <w:szCs w:val="22"/>
        </w:rPr>
        <w:t>муниципального</w:t>
      </w:r>
      <w:r w:rsidR="00AC6B7F">
        <w:rPr>
          <w:sz w:val="22"/>
          <w:szCs w:val="22"/>
        </w:rPr>
        <w:t xml:space="preserve"> района</w:t>
      </w:r>
    </w:p>
    <w:p w:rsidR="00AC6B7F" w:rsidRPr="007D7653" w:rsidRDefault="007D7653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</w:t>
      </w:r>
      <w:r w:rsidR="00EB3B22">
        <w:rPr>
          <w:sz w:val="22"/>
          <w:szCs w:val="22"/>
        </w:rPr>
        <w:t xml:space="preserve">                           </w:t>
      </w:r>
      <w:r w:rsidR="00960FC8">
        <w:rPr>
          <w:sz w:val="22"/>
          <w:szCs w:val="22"/>
        </w:rPr>
        <w:t xml:space="preserve">      </w:t>
      </w:r>
      <w:r w:rsidR="00EB3B2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№ </w:t>
      </w:r>
      <w:r w:rsidR="0079512E">
        <w:rPr>
          <w:sz w:val="22"/>
          <w:szCs w:val="22"/>
        </w:rPr>
        <w:t>58</w:t>
      </w:r>
      <w:r w:rsidR="00960FC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от </w:t>
      </w:r>
      <w:r w:rsidR="0079512E">
        <w:rPr>
          <w:sz w:val="22"/>
          <w:szCs w:val="22"/>
        </w:rPr>
        <w:t>23</w:t>
      </w:r>
      <w:r w:rsidR="00960FC8">
        <w:rPr>
          <w:sz w:val="22"/>
          <w:szCs w:val="22"/>
        </w:rPr>
        <w:t>.0</w:t>
      </w:r>
      <w:r w:rsidR="0079512E">
        <w:rPr>
          <w:sz w:val="22"/>
          <w:szCs w:val="22"/>
        </w:rPr>
        <w:t>4</w:t>
      </w:r>
      <w:bookmarkStart w:id="0" w:name="_GoBack"/>
      <w:bookmarkEnd w:id="0"/>
      <w:r w:rsidR="00960FC8">
        <w:rPr>
          <w:sz w:val="22"/>
          <w:szCs w:val="22"/>
        </w:rPr>
        <w:t>.</w:t>
      </w:r>
      <w:r w:rsidR="006E2DCE">
        <w:rPr>
          <w:sz w:val="22"/>
          <w:szCs w:val="22"/>
        </w:rPr>
        <w:t>20</w:t>
      </w:r>
      <w:r w:rsidR="00486100">
        <w:rPr>
          <w:sz w:val="22"/>
          <w:szCs w:val="22"/>
        </w:rPr>
        <w:t>2</w:t>
      </w:r>
      <w:r w:rsidR="006741B9">
        <w:rPr>
          <w:sz w:val="22"/>
          <w:szCs w:val="22"/>
        </w:rPr>
        <w:t>1</w:t>
      </w:r>
      <w:r>
        <w:rPr>
          <w:sz w:val="22"/>
          <w:szCs w:val="22"/>
        </w:rPr>
        <w:t>г.</w:t>
      </w: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jc w:val="center"/>
        <w:rPr>
          <w:sz w:val="26"/>
          <w:szCs w:val="26"/>
        </w:rPr>
      </w:pPr>
      <w:r>
        <w:rPr>
          <w:sz w:val="26"/>
          <w:szCs w:val="26"/>
        </w:rPr>
        <w:t>ИСТОЧНИКИ ФИНАНСИРОВАНИЯ ДЕФИЦИТА БЮДЖЕТА ЕРЫШЕВС</w:t>
      </w:r>
      <w:r w:rsidR="00684F33">
        <w:rPr>
          <w:sz w:val="26"/>
          <w:szCs w:val="26"/>
        </w:rPr>
        <w:t xml:space="preserve">КОГО СЕЛЬСКОГО ПОСЕЛЕНИЯ </w:t>
      </w:r>
      <w:r>
        <w:rPr>
          <w:sz w:val="26"/>
          <w:szCs w:val="26"/>
        </w:rPr>
        <w:t xml:space="preserve">ПО КОДАМ </w:t>
      </w:r>
      <w:proofErr w:type="gramStart"/>
      <w:r>
        <w:rPr>
          <w:sz w:val="26"/>
          <w:szCs w:val="26"/>
        </w:rPr>
        <w:t>КЛАССИФИКАЦИИ ИСТОЧНИКОВ ФИНАНСИРОВАНИЯ ДЕФИЦИТОВ БЮДЖЕТОВ</w:t>
      </w:r>
      <w:proofErr w:type="gramEnd"/>
      <w:r w:rsidR="00E14818">
        <w:rPr>
          <w:sz w:val="26"/>
          <w:szCs w:val="26"/>
        </w:rPr>
        <w:t xml:space="preserve"> ЗА 20</w:t>
      </w:r>
      <w:r w:rsidR="006741B9">
        <w:rPr>
          <w:sz w:val="26"/>
          <w:szCs w:val="26"/>
        </w:rPr>
        <w:t>20</w:t>
      </w:r>
      <w:r w:rsidR="00E14818">
        <w:rPr>
          <w:sz w:val="26"/>
          <w:szCs w:val="26"/>
        </w:rPr>
        <w:t xml:space="preserve"> ГОД</w:t>
      </w:r>
    </w:p>
    <w:p w:rsidR="00AC6B7F" w:rsidRDefault="00AC6B7F">
      <w:pPr>
        <w:jc w:val="right"/>
      </w:pPr>
    </w:p>
    <w:p w:rsidR="00AC6B7F" w:rsidRDefault="00AC6B7F">
      <w:pPr>
        <w:jc w:val="right"/>
      </w:pPr>
      <w:r>
        <w:t>(тыс</w:t>
      </w:r>
      <w:proofErr w:type="gramStart"/>
      <w:r>
        <w:t>.р</w:t>
      </w:r>
      <w:proofErr w:type="gramEnd"/>
      <w:r>
        <w:t>уб.)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28"/>
        <w:gridCol w:w="1080"/>
        <w:gridCol w:w="2692"/>
        <w:gridCol w:w="1098"/>
      </w:tblGrid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  <w:rPr>
                <w:b/>
              </w:rPr>
            </w:pPr>
          </w:p>
          <w:p w:rsidR="00AC6B7F" w:rsidRDefault="00AC6B7F">
            <w:pPr>
              <w:jc w:val="center"/>
              <w:rPr>
                <w:b/>
              </w:rPr>
            </w:pPr>
            <w:r>
              <w:rPr>
                <w:b/>
              </w:rP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  <w:rPr>
                <w:b/>
              </w:rPr>
            </w:pPr>
          </w:p>
          <w:p w:rsidR="00AC6B7F" w:rsidRDefault="00977E45">
            <w:pPr>
              <w:jc w:val="center"/>
              <w:rPr>
                <w:b/>
              </w:rPr>
            </w:pPr>
            <w:r>
              <w:rPr>
                <w:b/>
              </w:rPr>
              <w:t>01 00 00 00 00</w:t>
            </w:r>
            <w:r w:rsidR="00AC6B7F">
              <w:rPr>
                <w:b/>
              </w:rPr>
              <w:t xml:space="preserve"> 0000 000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6741B9">
            <w:pPr>
              <w:snapToGrid w:val="0"/>
              <w:rPr>
                <w:b/>
              </w:rPr>
            </w:pPr>
            <w:r>
              <w:rPr>
                <w:b/>
              </w:rPr>
              <w:t>497,0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01 00 00 00 00 0000 000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Default="006741B9">
            <w:pPr>
              <w:snapToGrid w:val="0"/>
            </w:pPr>
            <w:r>
              <w:t>265,0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01 00 03 00 00 0000 700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E02A2" w:rsidRDefault="006741B9">
            <w:pPr>
              <w:snapToGrid w:val="0"/>
            </w:pPr>
            <w:r>
              <w:t>265,0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</w:t>
            </w:r>
          </w:p>
          <w:p w:rsidR="00AC6B7F" w:rsidRDefault="00AC6B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0F59C0" w:rsidRDefault="00AC6B7F">
            <w:pPr>
              <w:snapToGrid w:val="0"/>
            </w:pPr>
            <w:r w:rsidRPr="000F59C0">
              <w:t>01 00 03 00 00 0000 710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0F59C0" w:rsidRDefault="006741B9">
            <w:pPr>
              <w:snapToGrid w:val="0"/>
            </w:pPr>
            <w:r>
              <w:t>265,0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Погашение </w:t>
            </w:r>
            <w:r w:rsidR="00977E45">
              <w:rPr>
                <w:b/>
                <w:sz w:val="20"/>
                <w:szCs w:val="20"/>
              </w:rPr>
              <w:t xml:space="preserve">бюджетных кредитов, полученных </w:t>
            </w:r>
            <w:r>
              <w:rPr>
                <w:b/>
                <w:sz w:val="20"/>
                <w:szCs w:val="20"/>
              </w:rPr>
              <w:t>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01 00 03 00 00 0000 800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E02A2" w:rsidRDefault="006741B9">
            <w:pPr>
              <w:snapToGrid w:val="0"/>
            </w:pPr>
            <w:r>
              <w:t>0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</w:t>
            </w:r>
            <w:r w:rsidR="00977E45">
              <w:rPr>
                <w:sz w:val="20"/>
                <w:szCs w:val="20"/>
              </w:rPr>
              <w:t xml:space="preserve">е бюджетами поселений кредитов </w:t>
            </w:r>
            <w:r>
              <w:rPr>
                <w:sz w:val="20"/>
                <w:szCs w:val="20"/>
              </w:rPr>
              <w:t>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0F59C0" w:rsidRDefault="00AC6B7F">
            <w:pPr>
              <w:snapToGrid w:val="0"/>
            </w:pPr>
            <w:r w:rsidRPr="000F59C0">
              <w:t>01 00 03 00 00 0000 810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E02A2" w:rsidRDefault="006741B9">
            <w:pPr>
              <w:snapToGrid w:val="0"/>
            </w:pPr>
            <w:r>
              <w:t>0,0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  <w:rPr>
                <w:b/>
              </w:rPr>
            </w:pPr>
            <w:r>
              <w:rPr>
                <w:b/>
              </w:rPr>
              <w:t>01 05 00 00 00 0000 000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6741B9" w:rsidP="006741B9">
            <w:pPr>
              <w:snapToGrid w:val="0"/>
              <w:jc w:val="center"/>
            </w:pPr>
            <w:r>
              <w:t>232,0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01 05 00 00 00 0000 500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7F" w:rsidRPr="00EB3B22" w:rsidRDefault="006741B9" w:rsidP="00EB3B22">
            <w:pPr>
              <w:snapToGrid w:val="0"/>
              <w:jc w:val="center"/>
            </w:pPr>
            <w:r>
              <w:t>-6732,3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01 05 02 01 10 0000 510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6741B9" w:rsidP="006741B9">
            <w:pPr>
              <w:snapToGrid w:val="0"/>
              <w:jc w:val="center"/>
            </w:pPr>
            <w:r>
              <w:t>-6732,3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01 05 00 00 00 0000 600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7F" w:rsidRPr="00EB3B22" w:rsidRDefault="006741B9" w:rsidP="00EB3B22">
            <w:pPr>
              <w:snapToGrid w:val="0"/>
              <w:jc w:val="center"/>
            </w:pPr>
            <w:r>
              <w:t>6964,3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01 05 02 01 10 0000 610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6741B9" w:rsidP="00EB3B22">
            <w:pPr>
              <w:snapToGrid w:val="0"/>
              <w:jc w:val="center"/>
            </w:pPr>
            <w:r>
              <w:t>6964,3</w:t>
            </w:r>
          </w:p>
        </w:tc>
      </w:tr>
    </w:tbl>
    <w:p w:rsidR="00AC6B7F" w:rsidRDefault="00AC6B7F">
      <w:pPr>
        <w:jc w:val="both"/>
        <w:rPr>
          <w:b/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jc w:val="center"/>
        <w:rPr>
          <w:sz w:val="20"/>
          <w:szCs w:val="20"/>
        </w:rPr>
      </w:pPr>
    </w:p>
    <w:p w:rsidR="00AC6B7F" w:rsidRDefault="00AC6B7F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                                   </w:t>
      </w:r>
      <w:proofErr w:type="spellStart"/>
      <w:r>
        <w:rPr>
          <w:sz w:val="26"/>
          <w:szCs w:val="26"/>
        </w:rPr>
        <w:t>Т.П.Быкова</w:t>
      </w:r>
      <w:proofErr w:type="spellEnd"/>
    </w:p>
    <w:sectPr w:rsidR="00AC6B7F" w:rsidSect="000C4F4A">
      <w:footnotePr>
        <w:pos w:val="beneathText"/>
      </w:footnotePr>
      <w:pgSz w:w="11905" w:h="16837"/>
      <w:pgMar w:top="1134" w:right="851" w:bottom="1134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84F33"/>
    <w:rsid w:val="000C4F4A"/>
    <w:rsid w:val="000F59C0"/>
    <w:rsid w:val="00486100"/>
    <w:rsid w:val="005652D8"/>
    <w:rsid w:val="006741B9"/>
    <w:rsid w:val="00684F33"/>
    <w:rsid w:val="006E2DCE"/>
    <w:rsid w:val="0079512E"/>
    <w:rsid w:val="007D7653"/>
    <w:rsid w:val="008D4664"/>
    <w:rsid w:val="00960FC8"/>
    <w:rsid w:val="00977E45"/>
    <w:rsid w:val="00AC6B7F"/>
    <w:rsid w:val="00E14818"/>
    <w:rsid w:val="00EB3B22"/>
    <w:rsid w:val="00EE0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F4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C4F4A"/>
  </w:style>
  <w:style w:type="paragraph" w:customStyle="1" w:styleId="a3">
    <w:name w:val="Заголовок"/>
    <w:basedOn w:val="a"/>
    <w:next w:val="a4"/>
    <w:rsid w:val="000C4F4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0C4F4A"/>
    <w:pPr>
      <w:spacing w:after="120"/>
    </w:pPr>
  </w:style>
  <w:style w:type="paragraph" w:styleId="a5">
    <w:name w:val="List"/>
    <w:basedOn w:val="a4"/>
    <w:semiHidden/>
    <w:rsid w:val="000C4F4A"/>
    <w:rPr>
      <w:rFonts w:cs="Tahoma"/>
    </w:rPr>
  </w:style>
  <w:style w:type="paragraph" w:customStyle="1" w:styleId="10">
    <w:name w:val="Название1"/>
    <w:basedOn w:val="a"/>
    <w:rsid w:val="000C4F4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0C4F4A"/>
    <w:pPr>
      <w:suppressLineNumbers/>
    </w:pPr>
    <w:rPr>
      <w:rFonts w:cs="Tahoma"/>
    </w:rPr>
  </w:style>
  <w:style w:type="paragraph" w:styleId="a6">
    <w:name w:val="Balloon Text"/>
    <w:basedOn w:val="a"/>
    <w:rsid w:val="000C4F4A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0C4F4A"/>
    <w:pPr>
      <w:suppressLineNumbers/>
    </w:pPr>
  </w:style>
  <w:style w:type="paragraph" w:customStyle="1" w:styleId="a8">
    <w:name w:val="Заголовок таблицы"/>
    <w:basedOn w:val="a7"/>
    <w:rsid w:val="000C4F4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Приложение № 1</vt:lpstr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Приложение № 1</dc:title>
  <dc:subject/>
  <dc:creator>Администрация</dc:creator>
  <cp:keywords/>
  <cp:lastModifiedBy>1</cp:lastModifiedBy>
  <cp:revision>11</cp:revision>
  <cp:lastPrinted>2016-04-21T13:52:00Z</cp:lastPrinted>
  <dcterms:created xsi:type="dcterms:W3CDTF">2017-04-21T10:27:00Z</dcterms:created>
  <dcterms:modified xsi:type="dcterms:W3CDTF">2021-04-19T06:11:00Z</dcterms:modified>
</cp:coreProperties>
</file>